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1A71A8" w:rsidRDefault="001A71A8" w:rsidP="001A7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ИНФОРМАТИКИ</w:t>
      </w:r>
    </w:p>
    <w:p w:rsidR="0056288B" w:rsidRPr="001A71A8" w:rsidRDefault="00CA7142" w:rsidP="001A71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A71A8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CA7142" w:rsidRPr="001A71A8" w:rsidRDefault="00CA7142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Программа «Все по полочкам» А.В.Горячев, Н.В.Ключ рассчитана на детей старшего дошкольного возраста, задачи составлены с учетом психологических и физических особенностей детей этого возраста. </w:t>
      </w:r>
      <w:r w:rsidR="009E2B57" w:rsidRPr="001A71A8">
        <w:rPr>
          <w:rFonts w:ascii="Times New Roman" w:hAnsi="Times New Roman" w:cs="Times New Roman"/>
          <w:sz w:val="28"/>
          <w:szCs w:val="28"/>
        </w:rPr>
        <w:t xml:space="preserve"> Программа «Все по полочкам» состоит в том, что она реально решает проблему непрерывного дошкольного и школьного образования по курсу информатики.</w:t>
      </w:r>
    </w:p>
    <w:p w:rsidR="009E2B57" w:rsidRPr="001A71A8" w:rsidRDefault="009E2B57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1A8">
        <w:rPr>
          <w:rFonts w:ascii="Times New Roman" w:hAnsi="Times New Roman" w:cs="Times New Roman"/>
          <w:sz w:val="28"/>
          <w:szCs w:val="28"/>
        </w:rPr>
        <w:t xml:space="preserve">  Во время обучения дети узнают</w:t>
      </w:r>
      <w:r w:rsidRPr="001A71A8">
        <w:rPr>
          <w:rFonts w:ascii="Times New Roman" w:hAnsi="Times New Roman" w:cs="Times New Roman"/>
          <w:sz w:val="28"/>
          <w:szCs w:val="28"/>
        </w:rPr>
        <w:t>:</w:t>
      </w:r>
    </w:p>
    <w:p w:rsidR="009E2B57" w:rsidRPr="001A71A8" w:rsidRDefault="009E2B57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о свойствах, признаках и составных частях предметов,</w:t>
      </w:r>
    </w:p>
    <w:p w:rsidR="009E2B57" w:rsidRPr="001A71A8" w:rsidRDefault="009E2B57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о действиях предметов, последовательности и порядку действий, ведущих к цели.</w:t>
      </w:r>
    </w:p>
    <w:p w:rsidR="009E2B57" w:rsidRPr="001A71A8" w:rsidRDefault="009E2B57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Об элементах логики, истинных и ложных высказываниях, отрицаниях, разрешающих и запретных знаках, логической операции «И».</w:t>
      </w:r>
    </w:p>
    <w:p w:rsidR="009E2B57" w:rsidRPr="001A71A8" w:rsidRDefault="009E2B57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А также развивают творческое воображение.</w:t>
      </w:r>
    </w:p>
    <w:p w:rsidR="00305EB6" w:rsidRPr="001A71A8" w:rsidRDefault="00305EB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Перед любым курсом обучения дошкольников состоят такие задачи, как формирование мотивации учения, развитие речи, выработка умения устанавливать правильное отношение со сверстниками, формирование обще учебных умений и навыков, воспитание интереса к процессу обучения. Специфические задачи обучения дошкольников информатике можно условно разделить на три группы: обучающие, воспитывающие, развивающие.</w:t>
      </w:r>
    </w:p>
    <w:p w:rsidR="00305EB6" w:rsidRPr="001A71A8" w:rsidRDefault="00326A9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В программе по информатике для дошкольников не ставится цель приобретения новых знаний, вряд ли можно говорить и о формировании каких-либо устойчивых навыков. Скорее всего, можно говорить о приобретении и развитии ряда умений. </w:t>
      </w:r>
    </w:p>
    <w:p w:rsidR="00326A96" w:rsidRPr="001A71A8" w:rsidRDefault="00326A9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В результате проведения занятий по информатике дети будут уметь:</w:t>
      </w:r>
    </w:p>
    <w:p w:rsidR="00326A96" w:rsidRPr="001A71A8" w:rsidRDefault="00326A9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-выделять свойства предметов, находить предметы, обладающие заданным свойством или несколькими свойствами, разбивать множество на подмножества, характеризующиеся общим свойством;</w:t>
      </w:r>
    </w:p>
    <w:p w:rsidR="00326A96" w:rsidRPr="001A71A8" w:rsidRDefault="00326A9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-обобщать по некоторому признаку, находить закономерность по признаку;</w:t>
      </w:r>
    </w:p>
    <w:p w:rsidR="00326A96" w:rsidRPr="001A71A8" w:rsidRDefault="00326A9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-сопоставлять части и целое для предметов и действий; </w:t>
      </w:r>
    </w:p>
    <w:p w:rsidR="00326A96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-называть главную функцию (назначение) предметов; 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-расставлять события в правильной последовательности;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-выполнять перечисляемую или изображенную последовательность действий;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-применять какое-либо действие по отношению к разным предметам;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-описывать простой порядок действий для достижения заданной цели; 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-находить ошибки в неправильной последовательности простых действий; 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-приводить примеры истинных и ложных высказываний; 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-приводить примеры отрицаний ( на уровне слов и фраз «наоборот»); 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-формировать отрицание по аналогии; </w:t>
      </w:r>
    </w:p>
    <w:p w:rsidR="00CF5B5A" w:rsidRPr="001A71A8" w:rsidRDefault="00CF5B5A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</w:t>
      </w:r>
      <w:r w:rsidR="00E804D5" w:rsidRPr="001A71A8">
        <w:rPr>
          <w:rFonts w:ascii="Times New Roman" w:hAnsi="Times New Roman" w:cs="Times New Roman"/>
          <w:sz w:val="28"/>
          <w:szCs w:val="28"/>
        </w:rPr>
        <w:t>пользоваться разрешающими и запрещающими знаками;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-видеть пользу и вред свойства в разных ситуациях; 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-проводить аналогию между разными предметами;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-находить похожее у разных предметов; </w:t>
      </w:r>
    </w:p>
    <w:p w:rsidR="001A71A8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lastRenderedPageBreak/>
        <w:t>-переносить свойства одного предмета на другие.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1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A71A8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Создать базу знаний связанную с информатикой.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Развивать образное и логическое мышление.</w:t>
      </w: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Формировать понятия и способы информационной деятельности.</w:t>
      </w:r>
    </w:p>
    <w:p w:rsidR="00E804D5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-Воспитывать умение работать в группе.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Самостоятельно оценивать и анализировать свою деятельность и деятельность других детей.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Воспитывать положительные отношения к сверстникам и взрослым.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  <w:u w:val="single"/>
        </w:rPr>
        <w:t xml:space="preserve">Развивающие: 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Развивать творческие способности и наклонности детей.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Создать мотивацию к использованию собственных умений, интереса к решению учебных и жизненных задач.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Создать высокие стартовые возможности для обучения в начальной школе.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3E2164" w:rsidRPr="001A71A8" w:rsidRDefault="001A71A8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Словесные (</w:t>
      </w:r>
      <w:r w:rsidR="003E2164" w:rsidRPr="001A71A8">
        <w:rPr>
          <w:rFonts w:ascii="Times New Roman" w:hAnsi="Times New Roman" w:cs="Times New Roman"/>
          <w:sz w:val="28"/>
          <w:szCs w:val="28"/>
        </w:rPr>
        <w:t>беседа, рассказ, загадки, вопросы).</w:t>
      </w:r>
    </w:p>
    <w:p w:rsidR="003E2164" w:rsidRPr="001A71A8" w:rsidRDefault="001A71A8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Наглядные (</w:t>
      </w:r>
      <w:r w:rsidR="003E2164" w:rsidRPr="001A71A8">
        <w:rPr>
          <w:rFonts w:ascii="Times New Roman" w:hAnsi="Times New Roman" w:cs="Times New Roman"/>
          <w:sz w:val="28"/>
          <w:szCs w:val="28"/>
        </w:rPr>
        <w:t>карточки, тетради, способы действия, жесты).</w:t>
      </w:r>
    </w:p>
    <w:p w:rsidR="003E2164" w:rsidRPr="001A71A8" w:rsidRDefault="001A71A8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-Практические (</w:t>
      </w:r>
      <w:r w:rsidR="003E2164" w:rsidRPr="001A71A8">
        <w:rPr>
          <w:rFonts w:ascii="Times New Roman" w:hAnsi="Times New Roman" w:cs="Times New Roman"/>
          <w:sz w:val="28"/>
          <w:szCs w:val="28"/>
        </w:rPr>
        <w:t>упражнения).</w:t>
      </w:r>
    </w:p>
    <w:p w:rsidR="003E2164" w:rsidRPr="001A71A8" w:rsidRDefault="003E216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Игровые (дидактические игры).</w:t>
      </w:r>
    </w:p>
    <w:p w:rsidR="003E216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- Метод интерактивной игры.</w:t>
      </w: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1A8">
        <w:rPr>
          <w:rFonts w:ascii="Times New Roman" w:hAnsi="Times New Roman" w:cs="Times New Roman"/>
          <w:b/>
          <w:sz w:val="28"/>
          <w:szCs w:val="28"/>
        </w:rPr>
        <w:t xml:space="preserve">Формы: </w:t>
      </w:r>
    </w:p>
    <w:p w:rsidR="001A71A8" w:rsidRDefault="00310524" w:rsidP="001A7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Фронтальные</w:t>
      </w:r>
    </w:p>
    <w:p w:rsidR="001A71A8" w:rsidRDefault="001A71A8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 Групповые</w:t>
      </w:r>
    </w:p>
    <w:p w:rsidR="00310524" w:rsidRPr="001A71A8" w:rsidRDefault="001A71A8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–Индивидуальные</w:t>
      </w:r>
      <w:r w:rsidR="00310524" w:rsidRPr="001A7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524" w:rsidRPr="001A71A8" w:rsidRDefault="00310524" w:rsidP="001A7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Сентябрь – Сравнение предметов по свойству.</w:t>
      </w: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  - Подготовка к знакомству с отрицанием.</w:t>
      </w: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  - Подготовка к введению понятий «Истина» и «Ложь».</w:t>
      </w: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  - Отрицание по аналогии. Поиск закономерностей. </w:t>
      </w: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Октябрь – Подмножества с общим свойством</w:t>
      </w:r>
      <w:r w:rsidR="00524AC5" w:rsidRPr="001A71A8">
        <w:rPr>
          <w:rFonts w:ascii="Times New Roman" w:hAnsi="Times New Roman" w:cs="Times New Roman"/>
          <w:sz w:val="28"/>
          <w:szCs w:val="28"/>
        </w:rPr>
        <w:t>. Часть и целое.</w:t>
      </w:r>
    </w:p>
    <w:p w:rsidR="00524AC5" w:rsidRPr="001A71A8" w:rsidRDefault="00524AC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  - Описание последовательности действий.</w:t>
      </w:r>
    </w:p>
    <w:p w:rsidR="00524AC5" w:rsidRPr="001A71A8" w:rsidRDefault="00524AC5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  - Функции (назначение ) предметов. Логическая операция «И».</w:t>
      </w:r>
    </w:p>
    <w:p w:rsidR="00BE4449" w:rsidRPr="001A71A8" w:rsidRDefault="00BE444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  - Элементы кодирования. Симметрия по образцу.</w:t>
      </w:r>
    </w:p>
    <w:p w:rsidR="00BE4449" w:rsidRPr="001A71A8" w:rsidRDefault="00BE444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Ноябрь -  Обобщение по признаку.</w:t>
      </w:r>
    </w:p>
    <w:p w:rsidR="00BE4449" w:rsidRPr="001A71A8" w:rsidRDefault="00BE444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- Выделение главных свойств  предметов. </w:t>
      </w:r>
    </w:p>
    <w:p w:rsidR="00BE4449" w:rsidRPr="001A71A8" w:rsidRDefault="00BE444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- Разбиение множеств на подмножества с общим свойством.</w:t>
      </w:r>
    </w:p>
    <w:p w:rsidR="00BE4449" w:rsidRPr="001A71A8" w:rsidRDefault="00BE444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- Повторение тем о свойствах</w:t>
      </w:r>
      <w:r w:rsidR="003971BB" w:rsidRPr="001A71A8">
        <w:rPr>
          <w:rFonts w:ascii="Times New Roman" w:hAnsi="Times New Roman" w:cs="Times New Roman"/>
          <w:sz w:val="28"/>
          <w:szCs w:val="28"/>
        </w:rPr>
        <w:t>, обобщении по признакам.</w:t>
      </w:r>
    </w:p>
    <w:p w:rsidR="00BE4449" w:rsidRPr="001A71A8" w:rsidRDefault="00BE444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3971BB" w:rsidRPr="001A71A8">
        <w:rPr>
          <w:rFonts w:ascii="Times New Roman" w:hAnsi="Times New Roman" w:cs="Times New Roman"/>
          <w:sz w:val="28"/>
          <w:szCs w:val="28"/>
        </w:rPr>
        <w:t>– Вложенность множеств предметовс общими свойствами.</w:t>
      </w:r>
    </w:p>
    <w:p w:rsidR="003971BB" w:rsidRPr="001A71A8" w:rsidRDefault="003971BB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- Действия при наличии разрешающих и запрещающих знаков.</w:t>
      </w:r>
    </w:p>
    <w:p w:rsidR="003971BB" w:rsidRPr="001A71A8" w:rsidRDefault="003971BB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- Подготовка к введению понятия «Алгоритм».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Январь -  Закономерность в расположении фигур и предметов.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Логическая операция «И».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- Упорядочение серии предметов по разным признакам.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Февраль – Последовательность событий.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- Расстановки и перестановки.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 - Задачи-шутки (на внимание и логические рассуждения).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 - Упражнения на развитие воображения.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Март  - Повторение тем: упорядочение, последовательность действий,  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  логические операции.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- Части – целое.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- Сравнение объектов, Отличия.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- Объединение множеств, задаваемых свойством.</w:t>
      </w: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Апрель – Вложенность множеств, характеризуемых свойствами.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- Элементы кодирования.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- Простейшие алгоритмы расстановки.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  - Функции (назначение) предметов.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Май  -   Отображение множеств.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          - Выделение свойств.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0C9" w:rsidRPr="001A71A8" w:rsidRDefault="00C950C9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1BB" w:rsidRPr="001A71A8" w:rsidRDefault="003971BB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1BB" w:rsidRPr="001A71A8" w:rsidRDefault="003971BB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4449" w:rsidRPr="001A71A8" w:rsidRDefault="00BE4449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524" w:rsidRPr="001A71A8" w:rsidRDefault="00310524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4D5" w:rsidRPr="001A71A8" w:rsidRDefault="00E804D5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142" w:rsidRPr="001A71A8" w:rsidRDefault="00CA7142" w:rsidP="001A71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1A8" w:rsidRDefault="001A71A8" w:rsidP="001A71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142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b/>
          <w:sz w:val="28"/>
          <w:szCs w:val="28"/>
        </w:rPr>
        <w:t xml:space="preserve">Список детей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1 – Онорина Варвара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>2 – Влащенко Леонид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3 – Денискина Каролина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4 – Самар Маргарита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5 – Самойлова Екатерина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6 – Яковлева Марина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7 – Яковлев Анатолий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8 – Мажаров Александр </w:t>
      </w:r>
    </w:p>
    <w:p w:rsidR="00273A16" w:rsidRPr="001A71A8" w:rsidRDefault="00273A16" w:rsidP="001A71A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1A8">
        <w:rPr>
          <w:rFonts w:ascii="Times New Roman" w:hAnsi="Times New Roman" w:cs="Times New Roman"/>
          <w:sz w:val="28"/>
          <w:szCs w:val="28"/>
        </w:rPr>
        <w:t xml:space="preserve">9 </w:t>
      </w:r>
      <w:r w:rsidR="008B344B" w:rsidRPr="001A71A8">
        <w:rPr>
          <w:rFonts w:ascii="Times New Roman" w:hAnsi="Times New Roman" w:cs="Times New Roman"/>
          <w:sz w:val="28"/>
          <w:szCs w:val="28"/>
        </w:rPr>
        <w:t>–Бельды Виталя</w:t>
      </w:r>
      <w:bookmarkStart w:id="0" w:name="_GoBack"/>
      <w:bookmarkEnd w:id="0"/>
    </w:p>
    <w:sectPr w:rsidR="00273A16" w:rsidRPr="001A71A8" w:rsidSect="0021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ED3"/>
    <w:multiLevelType w:val="hybridMultilevel"/>
    <w:tmpl w:val="505C3D92"/>
    <w:lvl w:ilvl="0" w:tplc="1E0E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142"/>
    <w:rsid w:val="00024E44"/>
    <w:rsid w:val="001A71A8"/>
    <w:rsid w:val="00211DB9"/>
    <w:rsid w:val="00273A16"/>
    <w:rsid w:val="00305EB6"/>
    <w:rsid w:val="00310524"/>
    <w:rsid w:val="00326A96"/>
    <w:rsid w:val="003971BB"/>
    <w:rsid w:val="003E2164"/>
    <w:rsid w:val="00524AC5"/>
    <w:rsid w:val="0056288B"/>
    <w:rsid w:val="008B344B"/>
    <w:rsid w:val="009E2B57"/>
    <w:rsid w:val="00BE4449"/>
    <w:rsid w:val="00C950C9"/>
    <w:rsid w:val="00CA7142"/>
    <w:rsid w:val="00CF5B5A"/>
    <w:rsid w:val="00E8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Мамедкеримова</cp:lastModifiedBy>
  <cp:revision>8</cp:revision>
  <dcterms:created xsi:type="dcterms:W3CDTF">2013-12-31T10:39:00Z</dcterms:created>
  <dcterms:modified xsi:type="dcterms:W3CDTF">2014-01-02T01:43:00Z</dcterms:modified>
</cp:coreProperties>
</file>